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3A" w:rsidRDefault="00465F0F" w:rsidP="00465F0F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783A">
        <w:rPr>
          <w:rFonts w:ascii="Times New Roman" w:eastAsia="Calibri" w:hAnsi="Times New Roman" w:cs="Times New Roman"/>
          <w:b/>
          <w:sz w:val="32"/>
          <w:szCs w:val="32"/>
        </w:rPr>
        <w:t xml:space="preserve">Учебный план МБДОУ детского сада для </w:t>
      </w:r>
    </w:p>
    <w:p w:rsidR="00465F0F" w:rsidRPr="001B783A" w:rsidRDefault="00465F0F" w:rsidP="00465F0F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1B783A">
        <w:rPr>
          <w:rFonts w:ascii="Times New Roman" w:eastAsia="Calibri" w:hAnsi="Times New Roman" w:cs="Times New Roman"/>
          <w:b/>
          <w:sz w:val="32"/>
          <w:szCs w:val="32"/>
        </w:rPr>
        <w:t>детей раннего возраста № 16</w:t>
      </w:r>
    </w:p>
    <w:p w:rsidR="001B783A" w:rsidRDefault="001B783A" w:rsidP="00465F0F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F0F" w:rsidRPr="00465F0F" w:rsidRDefault="00465F0F" w:rsidP="00465F0F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F0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основных игр – занятий на пятидневную неделю для детей </w:t>
      </w:r>
    </w:p>
    <w:p w:rsidR="00465F0F" w:rsidRPr="00465F0F" w:rsidRDefault="00465F0F" w:rsidP="00465F0F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F0F">
        <w:rPr>
          <w:rFonts w:ascii="Times New Roman" w:eastAsia="Calibri" w:hAnsi="Times New Roman" w:cs="Times New Roman"/>
          <w:b/>
          <w:sz w:val="28"/>
          <w:szCs w:val="28"/>
        </w:rPr>
        <w:t>1,5 – 2 лет</w:t>
      </w:r>
    </w:p>
    <w:p w:rsidR="00465F0F" w:rsidRPr="00465F0F" w:rsidRDefault="00465F0F" w:rsidP="00465F0F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0"/>
        <w:gridCol w:w="2368"/>
        <w:gridCol w:w="2377"/>
      </w:tblGrid>
      <w:tr w:rsidR="00465F0F" w:rsidRPr="00465F0F" w:rsidTr="00D11804">
        <w:trPr>
          <w:trHeight w:val="195"/>
        </w:trPr>
        <w:tc>
          <w:tcPr>
            <w:tcW w:w="8002" w:type="dxa"/>
            <w:vMerge w:val="restart"/>
          </w:tcPr>
          <w:p w:rsidR="00465F0F" w:rsidRPr="00465F0F" w:rsidRDefault="00465F0F" w:rsidP="00465F0F">
            <w:pPr>
              <w:jc w:val="center"/>
              <w:rPr>
                <w:b/>
                <w:sz w:val="24"/>
                <w:szCs w:val="24"/>
              </w:rPr>
            </w:pPr>
            <w:r w:rsidRPr="00465F0F">
              <w:rPr>
                <w:b/>
                <w:sz w:val="24"/>
                <w:szCs w:val="24"/>
              </w:rPr>
              <w:t>Виды занятий</w:t>
            </w:r>
          </w:p>
        </w:tc>
        <w:tc>
          <w:tcPr>
            <w:tcW w:w="8003" w:type="dxa"/>
            <w:gridSpan w:val="2"/>
          </w:tcPr>
          <w:p w:rsidR="00465F0F" w:rsidRPr="00465F0F" w:rsidRDefault="00465F0F" w:rsidP="00465F0F">
            <w:pPr>
              <w:jc w:val="center"/>
              <w:rPr>
                <w:b/>
                <w:sz w:val="24"/>
                <w:szCs w:val="24"/>
              </w:rPr>
            </w:pPr>
            <w:r w:rsidRPr="00465F0F"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465F0F" w:rsidRPr="00465F0F" w:rsidTr="00D11804">
        <w:trPr>
          <w:trHeight w:val="165"/>
        </w:trPr>
        <w:tc>
          <w:tcPr>
            <w:tcW w:w="8002" w:type="dxa"/>
            <w:vMerge/>
          </w:tcPr>
          <w:p w:rsidR="00465F0F" w:rsidRPr="00465F0F" w:rsidRDefault="00465F0F" w:rsidP="00465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465F0F" w:rsidRPr="00465F0F" w:rsidRDefault="00465F0F" w:rsidP="00465F0F">
            <w:pPr>
              <w:jc w:val="center"/>
              <w:rPr>
                <w:b/>
                <w:sz w:val="24"/>
                <w:szCs w:val="24"/>
              </w:rPr>
            </w:pPr>
            <w:r w:rsidRPr="00465F0F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4058" w:type="dxa"/>
          </w:tcPr>
          <w:p w:rsidR="00465F0F" w:rsidRPr="00465F0F" w:rsidRDefault="00465F0F" w:rsidP="00465F0F">
            <w:pPr>
              <w:jc w:val="center"/>
              <w:rPr>
                <w:b/>
                <w:sz w:val="24"/>
                <w:szCs w:val="24"/>
              </w:rPr>
            </w:pPr>
            <w:r w:rsidRPr="00465F0F">
              <w:rPr>
                <w:b/>
                <w:sz w:val="24"/>
                <w:szCs w:val="24"/>
              </w:rPr>
              <w:t>Месяц</w:t>
            </w:r>
          </w:p>
        </w:tc>
      </w:tr>
      <w:tr w:rsidR="00465F0F" w:rsidRPr="00465F0F" w:rsidTr="00D11804">
        <w:tc>
          <w:tcPr>
            <w:tcW w:w="8002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3945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12</w:t>
            </w:r>
          </w:p>
        </w:tc>
      </w:tr>
      <w:tr w:rsidR="00465F0F" w:rsidRPr="00465F0F" w:rsidTr="00D11804">
        <w:tc>
          <w:tcPr>
            <w:tcW w:w="8002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3945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8</w:t>
            </w:r>
          </w:p>
        </w:tc>
      </w:tr>
      <w:tr w:rsidR="00465F0F" w:rsidRPr="00465F0F" w:rsidTr="00D11804">
        <w:tc>
          <w:tcPr>
            <w:tcW w:w="8002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3945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4</w:t>
            </w:r>
          </w:p>
        </w:tc>
      </w:tr>
      <w:tr w:rsidR="00465F0F" w:rsidRPr="00465F0F" w:rsidTr="00D11804">
        <w:tc>
          <w:tcPr>
            <w:tcW w:w="8002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3945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8</w:t>
            </w:r>
          </w:p>
        </w:tc>
      </w:tr>
      <w:tr w:rsidR="00465F0F" w:rsidRPr="00465F0F" w:rsidTr="00D11804">
        <w:tc>
          <w:tcPr>
            <w:tcW w:w="8002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Музыкальное</w:t>
            </w:r>
          </w:p>
        </w:tc>
        <w:tc>
          <w:tcPr>
            <w:tcW w:w="3945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8</w:t>
            </w:r>
          </w:p>
        </w:tc>
      </w:tr>
      <w:tr w:rsidR="00465F0F" w:rsidRPr="00465F0F" w:rsidTr="00D11804">
        <w:tc>
          <w:tcPr>
            <w:tcW w:w="8002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Общее количество занятий</w:t>
            </w:r>
          </w:p>
        </w:tc>
        <w:tc>
          <w:tcPr>
            <w:tcW w:w="3945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10</w:t>
            </w:r>
          </w:p>
        </w:tc>
        <w:tc>
          <w:tcPr>
            <w:tcW w:w="4058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40</w:t>
            </w:r>
          </w:p>
        </w:tc>
      </w:tr>
    </w:tbl>
    <w:p w:rsidR="00465F0F" w:rsidRPr="00465F0F" w:rsidRDefault="00465F0F" w:rsidP="00465F0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5F0F" w:rsidRPr="00465F0F" w:rsidRDefault="00465F0F" w:rsidP="00465F0F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F0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основных игр – занятий на пятидневную неделю для детей </w:t>
      </w:r>
    </w:p>
    <w:p w:rsidR="00465F0F" w:rsidRPr="00465F0F" w:rsidRDefault="00465F0F" w:rsidP="00465F0F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F0F">
        <w:rPr>
          <w:rFonts w:ascii="Times New Roman" w:eastAsia="Calibri" w:hAnsi="Times New Roman" w:cs="Times New Roman"/>
          <w:b/>
          <w:sz w:val="28"/>
          <w:szCs w:val="28"/>
        </w:rPr>
        <w:t>2 – 3 лет</w:t>
      </w:r>
    </w:p>
    <w:p w:rsidR="00465F0F" w:rsidRPr="00465F0F" w:rsidRDefault="00465F0F" w:rsidP="00465F0F">
      <w:pPr>
        <w:spacing w:after="0" w:line="240" w:lineRule="auto"/>
        <w:ind w:firstLine="57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6"/>
        <w:gridCol w:w="2263"/>
        <w:gridCol w:w="2266"/>
      </w:tblGrid>
      <w:tr w:rsidR="00465F0F" w:rsidRPr="00465F0F" w:rsidTr="00D11804">
        <w:trPr>
          <w:trHeight w:val="195"/>
        </w:trPr>
        <w:tc>
          <w:tcPr>
            <w:tcW w:w="5470" w:type="dxa"/>
            <w:vMerge w:val="restart"/>
          </w:tcPr>
          <w:p w:rsidR="00465F0F" w:rsidRPr="00465F0F" w:rsidRDefault="00465F0F" w:rsidP="00465F0F">
            <w:pPr>
              <w:jc w:val="center"/>
              <w:rPr>
                <w:b/>
                <w:sz w:val="24"/>
                <w:szCs w:val="24"/>
              </w:rPr>
            </w:pPr>
            <w:r w:rsidRPr="00465F0F">
              <w:rPr>
                <w:b/>
                <w:sz w:val="24"/>
                <w:szCs w:val="24"/>
              </w:rPr>
              <w:t>Виды занятий</w:t>
            </w:r>
          </w:p>
        </w:tc>
        <w:tc>
          <w:tcPr>
            <w:tcW w:w="5093" w:type="dxa"/>
            <w:gridSpan w:val="2"/>
          </w:tcPr>
          <w:p w:rsidR="00465F0F" w:rsidRPr="00465F0F" w:rsidRDefault="00465F0F" w:rsidP="00465F0F">
            <w:pPr>
              <w:jc w:val="center"/>
              <w:rPr>
                <w:b/>
                <w:sz w:val="24"/>
                <w:szCs w:val="24"/>
              </w:rPr>
            </w:pPr>
            <w:r w:rsidRPr="00465F0F"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465F0F" w:rsidRPr="00465F0F" w:rsidTr="00D11804">
        <w:trPr>
          <w:trHeight w:val="165"/>
        </w:trPr>
        <w:tc>
          <w:tcPr>
            <w:tcW w:w="5470" w:type="dxa"/>
            <w:vMerge/>
          </w:tcPr>
          <w:p w:rsidR="00465F0F" w:rsidRPr="00465F0F" w:rsidRDefault="00465F0F" w:rsidP="00465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465F0F" w:rsidRPr="00465F0F" w:rsidRDefault="00465F0F" w:rsidP="00465F0F">
            <w:pPr>
              <w:jc w:val="center"/>
              <w:rPr>
                <w:b/>
                <w:sz w:val="24"/>
                <w:szCs w:val="24"/>
              </w:rPr>
            </w:pPr>
            <w:r w:rsidRPr="00465F0F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557" w:type="dxa"/>
          </w:tcPr>
          <w:p w:rsidR="00465F0F" w:rsidRPr="00465F0F" w:rsidRDefault="00465F0F" w:rsidP="00465F0F">
            <w:pPr>
              <w:jc w:val="center"/>
              <w:rPr>
                <w:b/>
                <w:sz w:val="24"/>
                <w:szCs w:val="24"/>
              </w:rPr>
            </w:pPr>
            <w:r w:rsidRPr="00465F0F">
              <w:rPr>
                <w:b/>
                <w:sz w:val="24"/>
                <w:szCs w:val="24"/>
              </w:rPr>
              <w:t>Месяц</w:t>
            </w:r>
          </w:p>
        </w:tc>
      </w:tr>
      <w:tr w:rsidR="00465F0F" w:rsidRPr="00465F0F" w:rsidTr="00D11804">
        <w:tc>
          <w:tcPr>
            <w:tcW w:w="5470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Ребёнок и окружающий мир</w:t>
            </w:r>
          </w:p>
        </w:tc>
        <w:tc>
          <w:tcPr>
            <w:tcW w:w="2536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4</w:t>
            </w:r>
          </w:p>
        </w:tc>
      </w:tr>
      <w:tr w:rsidR="00465F0F" w:rsidRPr="00465F0F" w:rsidTr="00D11804">
        <w:tc>
          <w:tcPr>
            <w:tcW w:w="5470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2536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8</w:t>
            </w:r>
          </w:p>
        </w:tc>
      </w:tr>
      <w:tr w:rsidR="00465F0F" w:rsidRPr="00465F0F" w:rsidTr="00D11804">
        <w:tc>
          <w:tcPr>
            <w:tcW w:w="5470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Рисование</w:t>
            </w:r>
          </w:p>
        </w:tc>
        <w:tc>
          <w:tcPr>
            <w:tcW w:w="2536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4</w:t>
            </w:r>
          </w:p>
        </w:tc>
      </w:tr>
      <w:tr w:rsidR="00465F0F" w:rsidRPr="00465F0F" w:rsidTr="00D11804">
        <w:tc>
          <w:tcPr>
            <w:tcW w:w="5470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Лепка</w:t>
            </w:r>
          </w:p>
        </w:tc>
        <w:tc>
          <w:tcPr>
            <w:tcW w:w="2536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4</w:t>
            </w:r>
          </w:p>
        </w:tc>
      </w:tr>
      <w:tr w:rsidR="00465F0F" w:rsidRPr="00465F0F" w:rsidTr="00D11804">
        <w:tc>
          <w:tcPr>
            <w:tcW w:w="5470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2536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12</w:t>
            </w:r>
          </w:p>
        </w:tc>
      </w:tr>
      <w:tr w:rsidR="00465F0F" w:rsidRPr="00465F0F" w:rsidTr="00D11804">
        <w:tc>
          <w:tcPr>
            <w:tcW w:w="5470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Музыкальное</w:t>
            </w:r>
          </w:p>
        </w:tc>
        <w:tc>
          <w:tcPr>
            <w:tcW w:w="2536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8</w:t>
            </w:r>
          </w:p>
        </w:tc>
      </w:tr>
      <w:tr w:rsidR="00465F0F" w:rsidRPr="00465F0F" w:rsidTr="00D11804">
        <w:tc>
          <w:tcPr>
            <w:tcW w:w="5470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Общее количество занятий</w:t>
            </w:r>
          </w:p>
        </w:tc>
        <w:tc>
          <w:tcPr>
            <w:tcW w:w="2536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465F0F" w:rsidRPr="00465F0F" w:rsidRDefault="00465F0F" w:rsidP="00465F0F">
            <w:pPr>
              <w:jc w:val="center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40</w:t>
            </w:r>
          </w:p>
        </w:tc>
      </w:tr>
    </w:tbl>
    <w:p w:rsidR="00465F0F" w:rsidRPr="00465F0F" w:rsidRDefault="00465F0F" w:rsidP="00465F0F">
      <w:pPr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F0F" w:rsidRPr="00465F0F" w:rsidRDefault="00465F0F" w:rsidP="00465F0F">
      <w:pPr>
        <w:spacing w:after="0" w:line="240" w:lineRule="auto"/>
        <w:ind w:right="100"/>
        <w:jc w:val="both"/>
        <w:rPr>
          <w:rFonts w:ascii="Times New Roman" w:eastAsia="Microsoft Sans Serif" w:hAnsi="Times New Roman" w:cs="Times New Roman"/>
          <w:spacing w:val="10"/>
          <w:sz w:val="24"/>
          <w:szCs w:val="24"/>
        </w:rPr>
      </w:pPr>
      <w:r w:rsidRPr="00465F0F">
        <w:rPr>
          <w:rFonts w:ascii="Times New Roman" w:eastAsia="Microsoft Sans Serif" w:hAnsi="Times New Roman" w:cs="Times New Roman"/>
          <w:spacing w:val="10"/>
          <w:sz w:val="24"/>
          <w:szCs w:val="24"/>
        </w:rPr>
        <w:t>При подсчете общего времени учитываются:</w:t>
      </w:r>
    </w:p>
    <w:p w:rsidR="00465F0F" w:rsidRPr="00465F0F" w:rsidRDefault="00465F0F" w:rsidP="00465F0F">
      <w:pPr>
        <w:tabs>
          <w:tab w:val="left" w:pos="208"/>
        </w:tabs>
        <w:spacing w:after="0" w:line="240" w:lineRule="auto"/>
        <w:ind w:left="40" w:firstLine="57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65F0F">
        <w:rPr>
          <w:rFonts w:ascii="Times New Roman" w:eastAsia="Microsoft Sans Serif" w:hAnsi="Times New Roman" w:cs="Times New Roman"/>
          <w:sz w:val="24"/>
          <w:szCs w:val="24"/>
        </w:rPr>
        <w:t>а)</w:t>
      </w:r>
      <w:r w:rsidRPr="00465F0F">
        <w:rPr>
          <w:rFonts w:ascii="Times New Roman" w:eastAsia="Microsoft Sans Serif" w:hAnsi="Times New Roman" w:cs="Times New Roman"/>
          <w:sz w:val="24"/>
          <w:szCs w:val="24"/>
        </w:rPr>
        <w:tab/>
        <w:t>Длительность занятий.</w:t>
      </w:r>
    </w:p>
    <w:p w:rsidR="00465F0F" w:rsidRPr="00465F0F" w:rsidRDefault="00465F0F" w:rsidP="00465F0F">
      <w:pPr>
        <w:tabs>
          <w:tab w:val="left" w:pos="246"/>
        </w:tabs>
        <w:spacing w:after="0" w:line="240" w:lineRule="auto"/>
        <w:ind w:left="40" w:right="100" w:firstLine="57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65F0F">
        <w:rPr>
          <w:rFonts w:ascii="Times New Roman" w:eastAsia="Microsoft Sans Serif" w:hAnsi="Times New Roman" w:cs="Times New Roman"/>
          <w:sz w:val="24"/>
          <w:szCs w:val="24"/>
        </w:rPr>
        <w:t>б)</w:t>
      </w:r>
      <w:r w:rsidRPr="00465F0F">
        <w:rPr>
          <w:rFonts w:ascii="Times New Roman" w:eastAsia="Microsoft Sans Serif" w:hAnsi="Times New Roman" w:cs="Times New Roman"/>
          <w:sz w:val="24"/>
          <w:szCs w:val="24"/>
        </w:rPr>
        <w:tab/>
        <w:t>Баланс: 50% занятий, требующих от детей умственного напряжения, 50% составляют занятия эстетического и физкультурно-оздоровительного цикла. Занятия с умственной нагрузкой в первый и последний день недели не планируются.</w:t>
      </w:r>
    </w:p>
    <w:p w:rsidR="00465F0F" w:rsidRPr="00465F0F" w:rsidRDefault="00465F0F" w:rsidP="00465F0F">
      <w:pPr>
        <w:tabs>
          <w:tab w:val="left" w:pos="227"/>
        </w:tabs>
        <w:spacing w:after="0" w:line="240" w:lineRule="auto"/>
        <w:ind w:left="40" w:firstLine="57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65F0F">
        <w:rPr>
          <w:rFonts w:ascii="Times New Roman" w:eastAsia="Microsoft Sans Serif" w:hAnsi="Times New Roman" w:cs="Times New Roman"/>
          <w:sz w:val="24"/>
          <w:szCs w:val="24"/>
        </w:rPr>
        <w:t>в)</w:t>
      </w:r>
      <w:r w:rsidRPr="00465F0F">
        <w:rPr>
          <w:rFonts w:ascii="Times New Roman" w:eastAsia="Microsoft Sans Serif" w:hAnsi="Times New Roman" w:cs="Times New Roman"/>
          <w:sz w:val="24"/>
          <w:szCs w:val="24"/>
        </w:rPr>
        <w:tab/>
        <w:t>Перерывы между занятиями не менее 10 минут.</w:t>
      </w: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2257"/>
        <w:gridCol w:w="3022"/>
        <w:gridCol w:w="1841"/>
        <w:gridCol w:w="2185"/>
      </w:tblGrid>
      <w:tr w:rsidR="00465F0F" w:rsidRPr="00465F0F" w:rsidTr="00D11804">
        <w:trPr>
          <w:trHeight w:val="240"/>
        </w:trPr>
        <w:tc>
          <w:tcPr>
            <w:tcW w:w="5007" w:type="dxa"/>
            <w:vMerge w:val="restart"/>
          </w:tcPr>
          <w:p w:rsidR="00465F0F" w:rsidRPr="00465F0F" w:rsidRDefault="00465F0F" w:rsidP="00465F0F">
            <w:pPr>
              <w:tabs>
                <w:tab w:val="left" w:pos="227"/>
              </w:tabs>
              <w:jc w:val="both"/>
              <w:rPr>
                <w:rFonts w:eastAsia="Microsoft Sans Serif"/>
                <w:sz w:val="24"/>
                <w:szCs w:val="24"/>
              </w:rPr>
            </w:pPr>
            <w:r w:rsidRPr="00465F0F">
              <w:rPr>
                <w:rFonts w:eastAsia="Microsoft Sans Serif"/>
                <w:sz w:val="24"/>
                <w:szCs w:val="24"/>
              </w:rPr>
              <w:t>Возраст детей</w:t>
            </w:r>
          </w:p>
        </w:tc>
        <w:tc>
          <w:tcPr>
            <w:tcW w:w="5012" w:type="dxa"/>
            <w:vMerge w:val="restart"/>
          </w:tcPr>
          <w:p w:rsidR="00465F0F" w:rsidRPr="00465F0F" w:rsidRDefault="00465F0F" w:rsidP="00465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Регламентируемая</w:t>
            </w:r>
          </w:p>
          <w:p w:rsidR="00465F0F" w:rsidRPr="00465F0F" w:rsidRDefault="00465F0F" w:rsidP="00465F0F">
            <w:pPr>
              <w:tabs>
                <w:tab w:val="left" w:pos="227"/>
              </w:tabs>
              <w:jc w:val="both"/>
              <w:rPr>
                <w:rFonts w:eastAsia="Microsoft Sans Serif"/>
                <w:sz w:val="24"/>
                <w:szCs w:val="24"/>
              </w:rPr>
            </w:pPr>
            <w:r w:rsidRPr="00465F0F">
              <w:rPr>
                <w:rFonts w:eastAsia="Microsoft Sans Serif"/>
                <w:sz w:val="24"/>
                <w:szCs w:val="24"/>
              </w:rPr>
              <w:t>деятельность (ООД)</w:t>
            </w:r>
          </w:p>
        </w:tc>
        <w:tc>
          <w:tcPr>
            <w:tcW w:w="5006" w:type="dxa"/>
            <w:gridSpan w:val="2"/>
          </w:tcPr>
          <w:p w:rsidR="00465F0F" w:rsidRPr="00465F0F" w:rsidRDefault="00465F0F" w:rsidP="00465F0F">
            <w:pPr>
              <w:tabs>
                <w:tab w:val="left" w:pos="227"/>
              </w:tabs>
              <w:jc w:val="both"/>
              <w:rPr>
                <w:rFonts w:eastAsia="Microsoft Sans Serif"/>
                <w:sz w:val="24"/>
                <w:szCs w:val="24"/>
              </w:rPr>
            </w:pPr>
            <w:r w:rsidRPr="00465F0F">
              <w:rPr>
                <w:rFonts w:eastAsia="Microsoft Sans Serif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465F0F" w:rsidRPr="00465F0F" w:rsidTr="00D11804">
        <w:trPr>
          <w:trHeight w:val="195"/>
        </w:trPr>
        <w:tc>
          <w:tcPr>
            <w:tcW w:w="5007" w:type="dxa"/>
            <w:vMerge/>
          </w:tcPr>
          <w:p w:rsidR="00465F0F" w:rsidRPr="00465F0F" w:rsidRDefault="00465F0F" w:rsidP="00465F0F">
            <w:pPr>
              <w:tabs>
                <w:tab w:val="left" w:pos="227"/>
              </w:tabs>
              <w:jc w:val="both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465F0F" w:rsidRPr="00465F0F" w:rsidRDefault="00465F0F" w:rsidP="00465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465F0F" w:rsidRPr="00465F0F" w:rsidRDefault="00465F0F" w:rsidP="00465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совместная</w:t>
            </w:r>
          </w:p>
          <w:p w:rsidR="00465F0F" w:rsidRPr="00465F0F" w:rsidRDefault="00465F0F" w:rsidP="00465F0F">
            <w:pPr>
              <w:tabs>
                <w:tab w:val="left" w:pos="227"/>
              </w:tabs>
              <w:jc w:val="both"/>
              <w:rPr>
                <w:rFonts w:eastAsia="Microsoft Sans Serif"/>
                <w:sz w:val="24"/>
                <w:szCs w:val="24"/>
              </w:rPr>
            </w:pPr>
            <w:r w:rsidRPr="00465F0F">
              <w:rPr>
                <w:rFonts w:eastAsia="Microsoft Sans Serif"/>
                <w:sz w:val="24"/>
                <w:szCs w:val="24"/>
              </w:rPr>
              <w:t>деятельность</w:t>
            </w:r>
          </w:p>
        </w:tc>
        <w:tc>
          <w:tcPr>
            <w:tcW w:w="2651" w:type="dxa"/>
          </w:tcPr>
          <w:p w:rsidR="00465F0F" w:rsidRPr="00465F0F" w:rsidRDefault="00465F0F" w:rsidP="00465F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F0F">
              <w:rPr>
                <w:sz w:val="24"/>
                <w:szCs w:val="24"/>
              </w:rPr>
              <w:t>самостоятельная</w:t>
            </w:r>
          </w:p>
          <w:p w:rsidR="00465F0F" w:rsidRPr="00465F0F" w:rsidRDefault="00465F0F" w:rsidP="00465F0F">
            <w:pPr>
              <w:tabs>
                <w:tab w:val="left" w:pos="227"/>
              </w:tabs>
              <w:jc w:val="both"/>
              <w:rPr>
                <w:rFonts w:eastAsia="Microsoft Sans Serif"/>
                <w:sz w:val="24"/>
                <w:szCs w:val="24"/>
              </w:rPr>
            </w:pPr>
            <w:r w:rsidRPr="00465F0F">
              <w:rPr>
                <w:rFonts w:eastAsia="Microsoft Sans Serif"/>
                <w:sz w:val="24"/>
                <w:szCs w:val="24"/>
              </w:rPr>
              <w:t>деятельность</w:t>
            </w:r>
          </w:p>
        </w:tc>
      </w:tr>
      <w:tr w:rsidR="00465F0F" w:rsidRPr="00465F0F" w:rsidTr="00D11804">
        <w:tc>
          <w:tcPr>
            <w:tcW w:w="5007" w:type="dxa"/>
          </w:tcPr>
          <w:p w:rsidR="00465F0F" w:rsidRPr="00465F0F" w:rsidRDefault="00465F0F" w:rsidP="00465F0F">
            <w:pPr>
              <w:tabs>
                <w:tab w:val="left" w:pos="227"/>
              </w:tabs>
              <w:jc w:val="both"/>
              <w:rPr>
                <w:rFonts w:eastAsia="Microsoft Sans Serif"/>
                <w:sz w:val="24"/>
                <w:szCs w:val="24"/>
              </w:rPr>
            </w:pPr>
            <w:r w:rsidRPr="00465F0F">
              <w:rPr>
                <w:rFonts w:eastAsia="Microsoft Sans Serif"/>
                <w:sz w:val="24"/>
                <w:szCs w:val="24"/>
              </w:rPr>
              <w:t>1,5-3 года</w:t>
            </w:r>
          </w:p>
        </w:tc>
        <w:tc>
          <w:tcPr>
            <w:tcW w:w="5012" w:type="dxa"/>
          </w:tcPr>
          <w:p w:rsidR="00465F0F" w:rsidRPr="00465F0F" w:rsidRDefault="00465F0F" w:rsidP="00465F0F">
            <w:pPr>
              <w:tabs>
                <w:tab w:val="left" w:pos="227"/>
              </w:tabs>
              <w:jc w:val="both"/>
              <w:rPr>
                <w:rFonts w:eastAsia="Microsoft Sans Serif"/>
                <w:sz w:val="24"/>
                <w:szCs w:val="24"/>
              </w:rPr>
            </w:pPr>
            <w:r w:rsidRPr="00465F0F">
              <w:rPr>
                <w:rFonts w:eastAsia="Microsoft Sans Serif"/>
                <w:sz w:val="24"/>
                <w:szCs w:val="24"/>
              </w:rPr>
              <w:t>2 по 10мин</w:t>
            </w:r>
          </w:p>
        </w:tc>
        <w:tc>
          <w:tcPr>
            <w:tcW w:w="2355" w:type="dxa"/>
          </w:tcPr>
          <w:p w:rsidR="00465F0F" w:rsidRPr="00465F0F" w:rsidRDefault="00465F0F" w:rsidP="00465F0F">
            <w:pPr>
              <w:tabs>
                <w:tab w:val="left" w:pos="227"/>
              </w:tabs>
              <w:jc w:val="both"/>
              <w:rPr>
                <w:rFonts w:eastAsia="Microsoft Sans Serif"/>
                <w:sz w:val="24"/>
                <w:szCs w:val="24"/>
              </w:rPr>
            </w:pPr>
            <w:r w:rsidRPr="00465F0F">
              <w:rPr>
                <w:rFonts w:eastAsia="Microsoft Sans Serif"/>
                <w:sz w:val="24"/>
                <w:szCs w:val="24"/>
              </w:rPr>
              <w:t>7-7,5</w:t>
            </w:r>
          </w:p>
        </w:tc>
        <w:tc>
          <w:tcPr>
            <w:tcW w:w="2651" w:type="dxa"/>
          </w:tcPr>
          <w:p w:rsidR="00465F0F" w:rsidRPr="00465F0F" w:rsidRDefault="00465F0F" w:rsidP="00465F0F">
            <w:pPr>
              <w:tabs>
                <w:tab w:val="left" w:pos="227"/>
              </w:tabs>
              <w:jc w:val="both"/>
              <w:rPr>
                <w:rFonts w:eastAsia="Microsoft Sans Serif"/>
                <w:sz w:val="24"/>
                <w:szCs w:val="24"/>
              </w:rPr>
            </w:pPr>
            <w:r w:rsidRPr="00465F0F">
              <w:rPr>
                <w:rFonts w:eastAsia="Microsoft Sans Serif"/>
                <w:sz w:val="24"/>
                <w:szCs w:val="24"/>
              </w:rPr>
              <w:t>3-4</w:t>
            </w:r>
          </w:p>
        </w:tc>
      </w:tr>
    </w:tbl>
    <w:p w:rsidR="00465F0F" w:rsidRPr="00465F0F" w:rsidRDefault="00465F0F" w:rsidP="00465F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F0F" w:rsidRPr="00465F0F" w:rsidRDefault="00465F0F" w:rsidP="00465F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F0F">
        <w:rPr>
          <w:rFonts w:ascii="Times New Roman" w:eastAsia="Calibri" w:hAnsi="Times New Roman" w:cs="Times New Roman"/>
          <w:sz w:val="24"/>
          <w:szCs w:val="24"/>
        </w:rPr>
        <w:t xml:space="preserve">        При организации образовательной деятельности во всех возрастных группах предусмотрена интеграция образовательных областей.</w:t>
      </w:r>
    </w:p>
    <w:p w:rsidR="00465F0F" w:rsidRPr="00465F0F" w:rsidRDefault="00465F0F" w:rsidP="00465F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F0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В группе детей 1,5 (1 год, 6 месяцев) -3 лет </w:t>
      </w:r>
      <w:r w:rsidRPr="00465F0F">
        <w:rPr>
          <w:rFonts w:ascii="Times New Roman" w:eastAsia="Calibri" w:hAnsi="Times New Roman" w:cs="Times New Roman"/>
          <w:sz w:val="24"/>
          <w:szCs w:val="24"/>
        </w:rPr>
        <w:t>длительность непрерывной организованной образовательной деятельности не должна превышать 10 мин.</w:t>
      </w:r>
    </w:p>
    <w:p w:rsidR="00465F0F" w:rsidRPr="00465F0F" w:rsidRDefault="00465F0F" w:rsidP="00465F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F0F">
        <w:rPr>
          <w:rFonts w:ascii="Times New Roman" w:eastAsia="Calibri" w:hAnsi="Times New Roman" w:cs="Times New Roman"/>
          <w:sz w:val="24"/>
          <w:szCs w:val="24"/>
        </w:rPr>
        <w:t xml:space="preserve">      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Максимально допустимый объем образовательной нагрузки </w:t>
      </w:r>
      <w:r w:rsidRPr="00465F0F">
        <w:rPr>
          <w:rFonts w:ascii="Times New Roman" w:eastAsia="Calibri" w:hAnsi="Times New Roman" w:cs="Times New Roman"/>
          <w:sz w:val="24"/>
          <w:szCs w:val="24"/>
        </w:rPr>
        <w:lastRenderedPageBreak/>
        <w:t>в первую половину дня (временная длительность) в день - 20 мин. (2 занятия). Максимально допустимая недельная нагрузка (кол-во занятий) – 1 ч. 40 мин. (10).</w:t>
      </w:r>
    </w:p>
    <w:p w:rsidR="00465F0F" w:rsidRPr="00465F0F" w:rsidRDefault="00465F0F" w:rsidP="00465F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F0F">
        <w:rPr>
          <w:rFonts w:ascii="Times New Roman" w:eastAsia="Calibri" w:hAnsi="Times New Roman" w:cs="Times New Roman"/>
          <w:sz w:val="24"/>
          <w:szCs w:val="24"/>
        </w:rPr>
        <w:t xml:space="preserve">        В середине непосредственно образовательной деятельности статического характера проводят физкультминутку. Непосредственно образовательная деятельность физкультурно - оздоровительного и эстетического цикла занимает не менее 50% общего времени, отведенного на непосредственно образовательную деятельность. 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65F0F" w:rsidRPr="00465F0F" w:rsidRDefault="00465F0F" w:rsidP="00465F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F0F">
        <w:rPr>
          <w:rFonts w:ascii="Times New Roman" w:eastAsia="Calibri" w:hAnsi="Times New Roman" w:cs="Times New Roman"/>
          <w:sz w:val="24"/>
          <w:szCs w:val="24"/>
        </w:rPr>
        <w:t xml:space="preserve">         Занятия по физическому развитию для детей в возрасте от 1,5 до 3 лет организуются не менее 3 раз в неделю. Длительность занятий по физическому развитию зависит от возраста детей и составляет: в группе раннего возраста – 10 мин</w:t>
      </w:r>
    </w:p>
    <w:p w:rsidR="00465F0F" w:rsidRPr="00465F0F" w:rsidRDefault="00465F0F" w:rsidP="00465F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F0F">
        <w:rPr>
          <w:rFonts w:ascii="Times New Roman" w:eastAsia="Calibri" w:hAnsi="Times New Roman" w:cs="Times New Roman"/>
          <w:sz w:val="24"/>
          <w:szCs w:val="24"/>
        </w:rPr>
        <w:t xml:space="preserve">         Один раз в неделю для детей 1,5 -3 лет круглогодично организуются занятия по физическому развитию детей на открытом воздухе (при отсутствии у детей медицинских противопоказаний, соответствующей погодным условиям). </w:t>
      </w:r>
    </w:p>
    <w:p w:rsidR="00465F0F" w:rsidRPr="00465F0F" w:rsidRDefault="00465F0F" w:rsidP="00465F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F0F">
        <w:rPr>
          <w:rFonts w:ascii="Times New Roman" w:eastAsia="Calibri" w:hAnsi="Times New Roman" w:cs="Times New Roman"/>
          <w:sz w:val="24"/>
          <w:szCs w:val="24"/>
        </w:rPr>
        <w:t xml:space="preserve">        Образовательный процесс в ДОУ реализуется в режиме пятидневной рабочей недели.  Учебный год в ДОУ начинается с 1 сентября. Если этот день приходится на выходной день, то учебный год начинается в первый, следующий за ним рабочий день.  </w:t>
      </w:r>
    </w:p>
    <w:p w:rsidR="00465F0F" w:rsidRPr="00465F0F" w:rsidRDefault="00465F0F" w:rsidP="00465F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F0F">
        <w:rPr>
          <w:rFonts w:ascii="Times New Roman" w:eastAsia="Calibri" w:hAnsi="Times New Roman" w:cs="Times New Roman"/>
          <w:sz w:val="24"/>
          <w:szCs w:val="24"/>
        </w:rPr>
        <w:t xml:space="preserve">         Продолжительность учебного года с 1 сентября текущего года по 31 мая последующего года.   Летний оздоровительный период с 1 июня по 31 августа.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другое.</w:t>
      </w:r>
    </w:p>
    <w:p w:rsidR="00465F0F" w:rsidRPr="00465F0F" w:rsidRDefault="00465F0F" w:rsidP="00465F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633" w:rsidRDefault="00B80633"/>
    <w:sectPr w:rsidR="00B8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FF"/>
    <w:rsid w:val="001B783A"/>
    <w:rsid w:val="00465F0F"/>
    <w:rsid w:val="00B80633"/>
    <w:rsid w:val="00D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D712"/>
  <w15:chartTrackingRefBased/>
  <w15:docId w15:val="{9B688E59-B88F-4C1B-A830-85EE35B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0F"/>
    <w:pPr>
      <w:spacing w:after="0" w:line="24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2022-09-06T05:39:00Z</dcterms:created>
  <dcterms:modified xsi:type="dcterms:W3CDTF">2022-09-06T05:49:00Z</dcterms:modified>
</cp:coreProperties>
</file>